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7314"/>
      </w:tblGrid>
      <w:tr w:rsidR="007B0E83" w14:paraId="397B31D7" w14:textId="77777777" w:rsidTr="007B0E83">
        <w:trPr>
          <w:trHeight w:val="2520"/>
        </w:trPr>
        <w:tc>
          <w:tcPr>
            <w:tcW w:w="1890" w:type="dxa"/>
            <w:hideMark/>
          </w:tcPr>
          <w:p w14:paraId="0BD89264" w14:textId="701CB2B7" w:rsidR="007B0E83" w:rsidRDefault="007B0E83">
            <w:pPr>
              <w:spacing w:line="240" w:lineRule="auto"/>
            </w:pPr>
            <w:r>
              <w:rPr>
                <w:noProof/>
              </w:rPr>
              <w:drawing>
                <wp:inline distT="0" distB="0" distL="0" distR="0" wp14:anchorId="180110D7" wp14:editId="20D9BB3C">
                  <wp:extent cx="1162050" cy="1584615"/>
                  <wp:effectExtent l="0" t="0" r="0" b="0"/>
                  <wp:docPr id="2" name="Picture 2" descr="A close up of a womans fac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mierCMGA (Email Signature Mand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746" cy="1596473"/>
                          </a:xfrm>
                          <a:prstGeom prst="rect">
                            <a:avLst/>
                          </a:prstGeom>
                        </pic:spPr>
                      </pic:pic>
                    </a:graphicData>
                  </a:graphic>
                </wp:inline>
              </w:drawing>
            </w:r>
          </w:p>
        </w:tc>
        <w:tc>
          <w:tcPr>
            <w:tcW w:w="7460" w:type="dxa"/>
          </w:tcPr>
          <w:p w14:paraId="0E74B22A" w14:textId="77777777" w:rsidR="007B0E83" w:rsidRDefault="007B0E83">
            <w:pPr>
              <w:spacing w:line="240" w:lineRule="auto"/>
              <w:rPr>
                <w:b/>
                <w:sz w:val="20"/>
                <w:szCs w:val="20"/>
              </w:rPr>
            </w:pPr>
          </w:p>
          <w:p w14:paraId="2DE3B2B3" w14:textId="73107D46" w:rsidR="007B0E83" w:rsidRDefault="007B0E83">
            <w:pPr>
              <w:spacing w:line="240" w:lineRule="auto"/>
              <w:rPr>
                <w:b/>
              </w:rPr>
            </w:pPr>
            <w:r>
              <w:rPr>
                <w:b/>
              </w:rPr>
              <w:t>Mandy Antonio, RN</w:t>
            </w:r>
          </w:p>
          <w:p w14:paraId="134B54C5" w14:textId="3175F066" w:rsidR="007B0E83" w:rsidRDefault="007B0E83">
            <w:pPr>
              <w:spacing w:line="240" w:lineRule="auto"/>
              <w:rPr>
                <w:sz w:val="20"/>
                <w:szCs w:val="20"/>
              </w:rPr>
            </w:pPr>
            <w:r>
              <w:rPr>
                <w:sz w:val="20"/>
                <w:szCs w:val="20"/>
              </w:rPr>
              <w:t>Geriatric Care Manager</w:t>
            </w:r>
          </w:p>
          <w:p w14:paraId="4BFFD7F1" w14:textId="77777777" w:rsidR="007B0E83" w:rsidRDefault="007B0E83">
            <w:pPr>
              <w:spacing w:line="240" w:lineRule="auto"/>
              <w:rPr>
                <w:sz w:val="8"/>
                <w:szCs w:val="8"/>
              </w:rPr>
            </w:pPr>
          </w:p>
          <w:p w14:paraId="310C123E" w14:textId="320B387B" w:rsidR="007B0E83" w:rsidRDefault="007B0E83">
            <w:pPr>
              <w:spacing w:line="240" w:lineRule="auto"/>
              <w:rPr>
                <w:sz w:val="18"/>
                <w:szCs w:val="18"/>
              </w:rPr>
            </w:pPr>
            <w:r>
              <w:rPr>
                <w:b/>
                <w:sz w:val="18"/>
                <w:szCs w:val="18"/>
              </w:rPr>
              <w:t>c:</w:t>
            </w:r>
            <w:r>
              <w:rPr>
                <w:sz w:val="18"/>
                <w:szCs w:val="18"/>
              </w:rPr>
              <w:t xml:space="preserve"> 404-388-7959</w:t>
            </w:r>
          </w:p>
          <w:p w14:paraId="37249842" w14:textId="77777777" w:rsidR="007B0E83" w:rsidRDefault="007B0E83">
            <w:pPr>
              <w:spacing w:line="240" w:lineRule="auto"/>
              <w:rPr>
                <w:sz w:val="18"/>
                <w:szCs w:val="18"/>
              </w:rPr>
            </w:pPr>
            <w:r>
              <w:rPr>
                <w:b/>
                <w:sz w:val="18"/>
                <w:szCs w:val="18"/>
              </w:rPr>
              <w:t>o:</w:t>
            </w:r>
            <w:r>
              <w:rPr>
                <w:sz w:val="18"/>
                <w:szCs w:val="18"/>
              </w:rPr>
              <w:t xml:space="preserve"> 470-499-1272</w:t>
            </w:r>
          </w:p>
          <w:p w14:paraId="11F1FD9C" w14:textId="1BB267E5" w:rsidR="007B0E83" w:rsidRDefault="007B0E83">
            <w:pPr>
              <w:spacing w:line="240" w:lineRule="auto"/>
              <w:rPr>
                <w:sz w:val="18"/>
                <w:szCs w:val="18"/>
              </w:rPr>
            </w:pPr>
            <w:r>
              <w:rPr>
                <w:b/>
                <w:sz w:val="18"/>
                <w:szCs w:val="18"/>
              </w:rPr>
              <w:t>f:</w:t>
            </w:r>
            <w:r>
              <w:rPr>
                <w:sz w:val="18"/>
                <w:szCs w:val="18"/>
              </w:rPr>
              <w:t xml:space="preserve"> </w:t>
            </w:r>
            <w:r w:rsidR="00286B5C">
              <w:rPr>
                <w:sz w:val="18"/>
                <w:szCs w:val="18"/>
              </w:rPr>
              <w:t>470-777-2658</w:t>
            </w:r>
          </w:p>
          <w:p w14:paraId="0B9B1727" w14:textId="0F13FF7B" w:rsidR="007B0E83" w:rsidRDefault="007B0E83">
            <w:pPr>
              <w:spacing w:line="240" w:lineRule="auto"/>
              <w:rPr>
                <w:sz w:val="18"/>
                <w:szCs w:val="18"/>
              </w:rPr>
            </w:pPr>
            <w:r>
              <w:rPr>
                <w:sz w:val="18"/>
                <w:szCs w:val="18"/>
              </w:rPr>
              <w:t>Mandy@PremierCMGA.com</w:t>
            </w:r>
          </w:p>
          <w:p w14:paraId="57D3DF99" w14:textId="77777777" w:rsidR="007B0E83" w:rsidRDefault="007B0E83">
            <w:pPr>
              <w:spacing w:line="240" w:lineRule="auto"/>
              <w:rPr>
                <w:sz w:val="18"/>
                <w:szCs w:val="18"/>
              </w:rPr>
            </w:pPr>
            <w:r>
              <w:rPr>
                <w:sz w:val="18"/>
                <w:szCs w:val="18"/>
              </w:rPr>
              <w:t>www.PremierCMGA.com</w:t>
            </w:r>
          </w:p>
          <w:p w14:paraId="7635E5C4" w14:textId="77777777" w:rsidR="007B0E83" w:rsidRDefault="007B0E83">
            <w:pPr>
              <w:spacing w:line="240" w:lineRule="auto"/>
              <w:rPr>
                <w:sz w:val="8"/>
                <w:szCs w:val="8"/>
              </w:rPr>
            </w:pPr>
          </w:p>
          <w:p w14:paraId="0CBC93B5" w14:textId="78C91F49" w:rsidR="007B0E83" w:rsidRDefault="007B0E83">
            <w:pPr>
              <w:spacing w:line="240" w:lineRule="auto"/>
              <w:rPr>
                <w:b/>
                <w:i/>
                <w:sz w:val="20"/>
                <w:szCs w:val="20"/>
              </w:rPr>
            </w:pPr>
            <w:r>
              <w:rPr>
                <w:b/>
                <w:i/>
                <w:sz w:val="20"/>
                <w:szCs w:val="20"/>
              </w:rPr>
              <w:t>“</w:t>
            </w:r>
            <w:r w:rsidR="00747AE4">
              <w:rPr>
                <w:b/>
                <w:i/>
                <w:sz w:val="20"/>
                <w:szCs w:val="20"/>
              </w:rPr>
              <w:t>Atlanta’s Premier Care Management Firm</w:t>
            </w:r>
            <w:r>
              <w:rPr>
                <w:b/>
                <w:i/>
                <w:sz w:val="20"/>
                <w:szCs w:val="20"/>
              </w:rPr>
              <w:t>”</w:t>
            </w:r>
          </w:p>
        </w:tc>
      </w:tr>
      <w:tr w:rsidR="007B0E83" w14:paraId="4BC98072" w14:textId="77777777" w:rsidTr="007B0E83">
        <w:tc>
          <w:tcPr>
            <w:tcW w:w="9350" w:type="dxa"/>
            <w:gridSpan w:val="2"/>
            <w:hideMark/>
          </w:tcPr>
          <w:p w14:paraId="4633C997" w14:textId="77777777" w:rsidR="007B0E83" w:rsidRDefault="007B0E83">
            <w:pPr>
              <w:spacing w:line="240" w:lineRule="auto"/>
              <w:rPr>
                <w:i/>
                <w:sz w:val="20"/>
                <w:szCs w:val="20"/>
              </w:rPr>
            </w:pPr>
            <w:r>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0C51600C" w14:textId="77777777" w:rsidR="007B0E83" w:rsidRDefault="007B0E83" w:rsidP="007B0E83"/>
    <w:p w14:paraId="28DE5C8A" w14:textId="77777777" w:rsidR="00942396" w:rsidRDefault="00942396"/>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83"/>
    <w:rsid w:val="00286B5C"/>
    <w:rsid w:val="00747AE4"/>
    <w:rsid w:val="007B0E83"/>
    <w:rsid w:val="0094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9625"/>
  <w15:chartTrackingRefBased/>
  <w15:docId w15:val="{5FBB41AF-1595-415E-B363-1FB9823A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E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E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8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3</cp:revision>
  <dcterms:created xsi:type="dcterms:W3CDTF">2019-08-21T16:48:00Z</dcterms:created>
  <dcterms:modified xsi:type="dcterms:W3CDTF">2020-06-12T17:02:00Z</dcterms:modified>
</cp:coreProperties>
</file>